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BA24" w14:textId="77777777" w:rsidR="00334FFF" w:rsidRDefault="00334FFF" w:rsidP="00D43AF2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sz w:val="28"/>
          <w:szCs w:val="28"/>
        </w:rPr>
      </w:pPr>
    </w:p>
    <w:p w14:paraId="6855A9CD" w14:textId="77777777" w:rsidR="00D43AF2" w:rsidRPr="00AB0BC1" w:rsidRDefault="00D43AF2" w:rsidP="00D43AF2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AB0BC1">
        <w:rPr>
          <w:b/>
          <w:bCs/>
          <w:sz w:val="28"/>
          <w:szCs w:val="28"/>
        </w:rPr>
        <w:t>REGULAMIN</w:t>
      </w:r>
    </w:p>
    <w:p w14:paraId="39601C8D" w14:textId="77777777" w:rsidR="00D43AF2" w:rsidRPr="00AB0BC1" w:rsidRDefault="00D43AF2" w:rsidP="00D43AF2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bCs/>
        </w:rPr>
      </w:pPr>
      <w:r w:rsidRPr="00AB0BC1">
        <w:rPr>
          <w:b/>
          <w:bCs/>
          <w:sz w:val="28"/>
          <w:szCs w:val="28"/>
        </w:rPr>
        <w:t>uzyskania dofinansowania na zabieg sterylizacji, kastracji oraz czipowania zwierząt</w:t>
      </w:r>
      <w:r>
        <w:rPr>
          <w:b/>
          <w:bCs/>
          <w:sz w:val="28"/>
          <w:szCs w:val="28"/>
        </w:rPr>
        <w:br/>
      </w:r>
      <w:r w:rsidRPr="00AB0BC1">
        <w:rPr>
          <w:b/>
          <w:bCs/>
          <w:sz w:val="28"/>
          <w:szCs w:val="28"/>
        </w:rPr>
        <w:t>w ramach zdania „Zapobieganie bezdomności zwierząt w Gminie Miasta Gostynina</w:t>
      </w:r>
      <w:r w:rsidRPr="00AB0BC1">
        <w:rPr>
          <w:b/>
          <w:bCs/>
        </w:rPr>
        <w:t>”</w:t>
      </w:r>
    </w:p>
    <w:p w14:paraId="37342976" w14:textId="77777777" w:rsidR="00D43AF2" w:rsidRDefault="00D43AF2" w:rsidP="00D43AF2">
      <w:pPr>
        <w:autoSpaceDE w:val="0"/>
        <w:autoSpaceDN w:val="0"/>
        <w:adjustRightInd w:val="0"/>
        <w:spacing w:before="120" w:after="120" w:line="240" w:lineRule="auto"/>
        <w:jc w:val="both"/>
      </w:pPr>
    </w:p>
    <w:p w14:paraId="67275E58" w14:textId="77777777" w:rsidR="00D43AF2" w:rsidRDefault="00D43AF2" w:rsidP="00D43A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uzyskaniem pomocy finansowej w formie dotacji celowej z budżetu Województwa Mazowieckiego na zadani</w:t>
      </w:r>
      <w:r w:rsidR="009225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w ramach „Mazowieckiego Programu Wsparcia Zapobiegania Bezdomności Zwierząt</w:t>
      </w:r>
      <w:r w:rsidR="00922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Mazowsze dla zwierząt 2023” </w:t>
      </w:r>
      <w:r w:rsidRPr="00AB0BC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Miasta Gostynina dofinansuje zabiegi sterylizacji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B0B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czipowania </w:t>
      </w:r>
      <w:r w:rsidRPr="00AB0BC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następujących założeniach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6C5B44EF" w14:textId="77777777" w:rsidR="00D43AF2" w:rsidRPr="000A420E" w:rsidRDefault="00D43AF2" w:rsidP="00D43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uczestnictwa w akcji mają właściciele zwierząt, którzy zamieszkują na terenie </w:t>
      </w:r>
      <w:r w:rsidR="00334FF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Miasta Gostynina,</w:t>
      </w:r>
    </w:p>
    <w:p w14:paraId="04708568" w14:textId="77777777" w:rsidR="004F0FB8" w:rsidRDefault="004F0FB8" w:rsidP="004F0F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wykonania zabiegu sterylizacj, kastracji i/lub czipowania zwierzęcia jest przedłożenie lekarzowi weterynarii przez właściciela zwierzęcia wniosku </w:t>
      </w:r>
      <w:r w:rsidR="004E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akceptacją  pracownika Urzędu Miasta Gostynina na pokrycie kosztów zabiegu</w:t>
      </w:r>
      <w:r w:rsidR="00334F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BA8E91" w14:textId="0359378B" w:rsidR="00D43AF2" w:rsidRPr="00D43AF2" w:rsidRDefault="00334FFF" w:rsidP="00D43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43AF2" w:rsidRPr="00D43AF2">
        <w:rPr>
          <w:rFonts w:ascii="Times New Roman" w:eastAsia="Times New Roman" w:hAnsi="Times New Roman" w:cs="Times New Roman"/>
          <w:sz w:val="24"/>
          <w:szCs w:val="24"/>
          <w:lang w:eastAsia="pl-PL"/>
        </w:rPr>
        <w:t>zas akcji wyznacza się od</w:t>
      </w:r>
      <w:r w:rsidR="00002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22.0</w:t>
      </w:r>
      <w:r w:rsidR="00DF0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D43AF2" w:rsidRPr="004E56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 r</w:t>
      </w:r>
      <w:r w:rsidR="00D43AF2" w:rsidRPr="00D43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43AF2" w:rsidRPr="00D43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wyczerpania środków pieniężnych przeznaczonych na ten cel jednak nie później niż do 30.</w:t>
      </w:r>
      <w:r w:rsidR="00D43AF2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D43AF2" w:rsidRPr="00D43A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43AF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43AF2" w:rsidRPr="00D43AF2">
        <w:rPr>
          <w:rFonts w:ascii="Times New Roman" w:eastAsia="Times New Roman" w:hAnsi="Times New Roman" w:cs="Times New Roman"/>
          <w:sz w:val="24"/>
          <w:szCs w:val="24"/>
          <w:lang w:eastAsia="pl-PL"/>
        </w:rPr>
        <w:t> r. O udzielaniu dofinansowania decyduje kolejność złożenia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FC3BD2" w14:textId="77777777" w:rsidR="00D43AF2" w:rsidRPr="002F3AD0" w:rsidRDefault="00334FFF" w:rsidP="002F3AD0">
      <w:pPr>
        <w:pStyle w:val="Standard"/>
        <w:numPr>
          <w:ilvl w:val="0"/>
          <w:numId w:val="2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2F3AD0">
        <w:rPr>
          <w:rFonts w:ascii="Times New Roman" w:hAnsi="Times New Roman"/>
        </w:rPr>
        <w:t>ealizacja zada</w:t>
      </w:r>
      <w:r w:rsidR="004F0FB8">
        <w:rPr>
          <w:rFonts w:ascii="Times New Roman" w:hAnsi="Times New Roman"/>
        </w:rPr>
        <w:t xml:space="preserve">nia </w:t>
      </w:r>
      <w:r w:rsidR="002F3AD0">
        <w:rPr>
          <w:rFonts w:ascii="Times New Roman" w:hAnsi="Times New Roman"/>
        </w:rPr>
        <w:t>określon</w:t>
      </w:r>
      <w:r w:rsidR="004F0FB8">
        <w:rPr>
          <w:rFonts w:ascii="Times New Roman" w:hAnsi="Times New Roman"/>
        </w:rPr>
        <w:t>ego</w:t>
      </w:r>
      <w:r w:rsidR="002F3AD0">
        <w:rPr>
          <w:rFonts w:ascii="Times New Roman" w:hAnsi="Times New Roman"/>
        </w:rPr>
        <w:t xml:space="preserve"> w niniejszym Regulaminie jest finansowan</w:t>
      </w:r>
      <w:r w:rsidR="004F0FB8">
        <w:rPr>
          <w:rFonts w:ascii="Times New Roman" w:hAnsi="Times New Roman"/>
        </w:rPr>
        <w:t>e</w:t>
      </w:r>
      <w:r w:rsidR="002F3AD0">
        <w:rPr>
          <w:rFonts w:ascii="Times New Roman" w:hAnsi="Times New Roman"/>
        </w:rPr>
        <w:t xml:space="preserve"> z budżetu Gminy Miasta Gostynina oraz budżetu </w:t>
      </w:r>
      <w:r w:rsidR="00002DBE">
        <w:rPr>
          <w:rFonts w:ascii="Times New Roman" w:hAnsi="Times New Roman"/>
        </w:rPr>
        <w:t xml:space="preserve">Samorządu </w:t>
      </w:r>
      <w:r w:rsidR="002F3AD0">
        <w:rPr>
          <w:rFonts w:ascii="Times New Roman" w:hAnsi="Times New Roman"/>
        </w:rPr>
        <w:t>Województwa Mazowieckiego na łączną kwotę 31.865,00zł</w:t>
      </w:r>
      <w:r>
        <w:rPr>
          <w:rFonts w:ascii="Times New Roman" w:hAnsi="Times New Roman"/>
        </w:rPr>
        <w:t>.,</w:t>
      </w:r>
    </w:p>
    <w:p w14:paraId="5D8FDDE6" w14:textId="77777777" w:rsidR="00D43AF2" w:rsidRPr="000A420E" w:rsidRDefault="00D43AF2" w:rsidP="00D43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20E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udzielenia dofinansowania przez gminę zabiegu sterylizacji/kastracji jest posiadanie przez zwierzę elektronicznego oznakowania - czipu, który musi być wprowadzony do Internetowej Bazy Danych Zaczipowanych Psów „Safe Animal” www.safe-animal.eu. W przypadku kiedy zwierzę nie posiada czipu należy wyrazić zgodę na  elektroniczne oznakowanie oraz wprowadzenie danych właściciela do bazy „Safe Animal”. Znakowanie elektroniczne zostanie wykonane łącznie z zabiegiem sterylizacji/kastracji i będzie podlegało dofinansowaniu,</w:t>
      </w:r>
    </w:p>
    <w:p w14:paraId="7340AF12" w14:textId="77777777" w:rsidR="00D43AF2" w:rsidRDefault="00D43AF2" w:rsidP="00D43A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dofinansowania przez gminę wyłącznie na czipowanie zwierzęcia jest możliwe tylko w sytuacji, gdy zwierzę zostało wcześniej poddane zabiegowi sterylizacji/kastracji. </w:t>
      </w:r>
      <w:r>
        <w:rPr>
          <w:rFonts w:ascii="Times New Roman" w:hAnsi="Times New Roman" w:cs="Times New Roman"/>
          <w:color w:val="000000"/>
          <w:sz w:val="24"/>
          <w:szCs w:val="24"/>
        </w:rPr>
        <w:t>Wówczas do wniosku należy załączyć potwierdzenie (zaświadczenie od lekarza weterynarii, książeczka zdrowia), że zwierzę zostało poddane zabiegowi sterylizacji/kastracji,</w:t>
      </w:r>
    </w:p>
    <w:p w14:paraId="138942AC" w14:textId="77777777" w:rsidR="00D43AF2" w:rsidRDefault="00D43AF2" w:rsidP="00D43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lekarz weterynarii wykonujący zabieg sterylizacji/kastracji uzna, że zwierzę nie może zostać poddane zabiegowi ze względu na wiek lub ze względów medycznych, to zwierzę zostanie wykluczone z akcji, a koszty wizyty oraz ewentualnego leczenia poniesie właściciel zwierzęcia,</w:t>
      </w:r>
    </w:p>
    <w:p w14:paraId="13CF8127" w14:textId="77777777" w:rsidR="00D43AF2" w:rsidRPr="002F3AD0" w:rsidRDefault="00D43AF2" w:rsidP="00D43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zabiegi sterylizacji, kastracji oraz czipowania zwierząt będą wykonywane w </w:t>
      </w:r>
      <w:r w:rsidR="00334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Gabinecie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Weterynaryjnym WADERA </w:t>
      </w:r>
      <w:r w:rsidRPr="00B5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lek. wet. Alicja Ochmańska-Radzikowska </w:t>
      </w:r>
      <w:r w:rsidRPr="00B55130">
        <w:rPr>
          <w:rFonts w:ascii="Times New Roman" w:hAnsi="Times New Roman" w:cs="Times New Roman"/>
          <w:sz w:val="24"/>
          <w:szCs w:val="24"/>
        </w:rPr>
        <w:t>z siedzibą przy ul. Zamkow</w:t>
      </w:r>
      <w:r w:rsidR="00334FFF">
        <w:rPr>
          <w:rFonts w:ascii="Times New Roman" w:hAnsi="Times New Roman" w:cs="Times New Roman"/>
          <w:sz w:val="24"/>
          <w:szCs w:val="24"/>
        </w:rPr>
        <w:t>ej</w:t>
      </w:r>
      <w:r w:rsidRPr="00B55130">
        <w:rPr>
          <w:rFonts w:ascii="Times New Roman" w:hAnsi="Times New Roman" w:cs="Times New Roman"/>
          <w:sz w:val="24"/>
          <w:szCs w:val="24"/>
        </w:rPr>
        <w:t xml:space="preserve"> 19, 09-500 Gostynin</w:t>
      </w:r>
      <w:r>
        <w:rPr>
          <w:rFonts w:ascii="Times New Roman" w:hAnsi="Times New Roman" w:cs="Times New Roman"/>
          <w:sz w:val="24"/>
          <w:szCs w:val="24"/>
        </w:rPr>
        <w:t xml:space="preserve"> w ramach umowy nr </w:t>
      </w:r>
      <w:r w:rsidR="00334FFF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>6140</w:t>
      </w:r>
      <w:r w:rsidR="00334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23</w:t>
      </w:r>
      <w:r w:rsidR="00334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2023 z dnia </w:t>
      </w:r>
      <w:r w:rsidR="00334FFF">
        <w:rPr>
          <w:rFonts w:ascii="Times New Roman" w:hAnsi="Times New Roman" w:cs="Times New Roman"/>
          <w:sz w:val="24"/>
          <w:szCs w:val="24"/>
        </w:rPr>
        <w:t xml:space="preserve">22.06.2023r. </w:t>
      </w:r>
    </w:p>
    <w:p w14:paraId="1A9A5F48" w14:textId="77777777" w:rsidR="002F3AD0" w:rsidRDefault="002F3AD0" w:rsidP="002F3AD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603C8" w14:textId="77777777" w:rsidR="00334FFF" w:rsidRDefault="00334FFF" w:rsidP="002F3AD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BD318" w14:textId="77777777" w:rsidR="00334FFF" w:rsidRDefault="00334FFF" w:rsidP="002F3AD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E057A" w14:textId="77777777" w:rsidR="00D43AF2" w:rsidRDefault="004F0FB8" w:rsidP="00D43A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dofinansowania: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320"/>
        <w:gridCol w:w="4888"/>
      </w:tblGrid>
      <w:tr w:rsidR="00D43AF2" w14:paraId="7A847D0C" w14:textId="77777777" w:rsidTr="002F3AD0">
        <w:trPr>
          <w:trHeight w:val="44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F748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Dofinansowanie obejmuje: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5675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Dofinansowanie nie obejmuje:</w:t>
            </w:r>
          </w:p>
        </w:tc>
      </w:tr>
      <w:tr w:rsidR="00D43AF2" w14:paraId="1660BAD7" w14:textId="77777777" w:rsidTr="002F3AD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3E8E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wizyty kwalifikującej do wykonania zabiegu określonego w skierowaniu wydanym przez Urząd </w:t>
            </w:r>
            <w:r w:rsidR="00334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Gostynina oraz badania ogólnego zwierzęcia przed zabiegiem w siedzibie zakładu leczniczego dla zwierząt, a także określenie terminu zabiegu,</w:t>
            </w:r>
          </w:p>
          <w:p w14:paraId="6872978A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wszczepienie transpondera („czipa”) psu/kotu wcześniej nieoznakowanemu i/lub wykonanie zabiegu sterylizacji/kastracji w narkozie infuzyjnej metodą najmniej inwazyjną o najkrótszej możliwej linii cięcia powłok brzusznych,</w:t>
            </w:r>
          </w:p>
          <w:p w14:paraId="0F2C6DB1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opieki pooperacyjnej zwierzęciu do czasu wybudzenia psa/kota z narkozy, w tym podanie środka przeciwbólowego i antybiotyku,</w:t>
            </w:r>
          </w:p>
          <w:p w14:paraId="3678C9A3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badania kontrolnego, w siedzibie zakładu leczniczego dla zwierząt, obejmującą badanie ogólne zwierzęcia oraz zdjęcie szwów.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DBE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dodatkowych badań (np. EKG, RTG, USG, badań krwi, moczu), które weterynarz może uznać za konieczne do wykonania przed zabiegiem sterylizacji/kastracji,</w:t>
            </w:r>
          </w:p>
          <w:p w14:paraId="66397F75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kosztów związanych z leczeniem ewentualnych powikłań pooperacyjnych,</w:t>
            </w:r>
          </w:p>
          <w:p w14:paraId="46DB98C0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innych dodatkowych zabiegów i usług (kaftaniki, ubranka itp.).</w:t>
            </w:r>
          </w:p>
          <w:p w14:paraId="717FD124" w14:textId="77777777" w:rsidR="00D43AF2" w:rsidRDefault="00D43AF2" w:rsidP="006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58A6" w14:textId="77777777" w:rsidR="00D43AF2" w:rsidRDefault="00D43AF2" w:rsidP="00616B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7EC781D" w14:textId="77777777" w:rsidR="00334FFF" w:rsidRDefault="00334FFF" w:rsidP="00334FF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8B83D" w14:textId="77777777" w:rsidR="00D43AF2" w:rsidRDefault="00002DBE" w:rsidP="00002D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będzie prowadzon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>a ewidencja zgłoszeń i wykonanych zabiegów.</w:t>
      </w:r>
    </w:p>
    <w:p w14:paraId="6050F5D8" w14:textId="77777777" w:rsidR="00334FFF" w:rsidRDefault="00334FFF" w:rsidP="00334FF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438B6" w14:textId="77777777" w:rsidR="00432879" w:rsidRDefault="00432879" w:rsidP="00432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05E67" w14:textId="77777777" w:rsidR="00432879" w:rsidRPr="00432879" w:rsidRDefault="00432879" w:rsidP="00432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28FC7" w14:textId="77777777" w:rsidR="004F0FB8" w:rsidRDefault="004F0FB8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29086" w14:textId="77777777" w:rsidR="00432879" w:rsidRDefault="00432879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F263F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AEFE4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1CFB9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ADA81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D48B9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BD472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20157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A3DF8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A84B5B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FAA10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C1702" w14:textId="77777777" w:rsidR="00334FFF" w:rsidRDefault="00334FFF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B707B" w14:textId="77777777" w:rsidR="00D43AF2" w:rsidRDefault="00D43AF2" w:rsidP="0075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43AF2" w:rsidSect="003A6A35">
      <w:headerReference w:type="default" r:id="rId8"/>
      <w:footerReference w:type="default" r:id="rId9"/>
      <w:pgSz w:w="12240" w:h="15840"/>
      <w:pgMar w:top="709" w:right="1467" w:bottom="1417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CF36" w14:textId="77777777" w:rsidR="00E2736A" w:rsidRDefault="00E2736A" w:rsidP="003A6A35">
      <w:pPr>
        <w:spacing w:after="0" w:line="240" w:lineRule="auto"/>
      </w:pPr>
      <w:r>
        <w:separator/>
      </w:r>
    </w:p>
  </w:endnote>
  <w:endnote w:type="continuationSeparator" w:id="0">
    <w:p w14:paraId="53265441" w14:textId="77777777" w:rsidR="00E2736A" w:rsidRDefault="00E2736A" w:rsidP="003A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6950" w14:textId="77777777" w:rsidR="00334FFF" w:rsidRPr="00334FFF" w:rsidRDefault="00334FFF">
    <w:pPr>
      <w:pStyle w:val="Stopka"/>
      <w:rPr>
        <w:sz w:val="16"/>
        <w:szCs w:val="16"/>
      </w:rPr>
    </w:pPr>
    <w:r w:rsidRPr="00334FFF">
      <w:rPr>
        <w:sz w:val="16"/>
        <w:szCs w:val="16"/>
      </w:rPr>
      <w:t xml:space="preserve">Zadanie pn. „Zapobieganie bezdomności zwierząt w Gminie Miasta Gostynin” współfinansowano ze środków Samorządu Województwa Mazowieckiego”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0005" w14:textId="77777777" w:rsidR="00E2736A" w:rsidRDefault="00E2736A" w:rsidP="003A6A35">
      <w:pPr>
        <w:spacing w:after="0" w:line="240" w:lineRule="auto"/>
      </w:pPr>
      <w:r>
        <w:separator/>
      </w:r>
    </w:p>
  </w:footnote>
  <w:footnote w:type="continuationSeparator" w:id="0">
    <w:p w14:paraId="43065087" w14:textId="77777777" w:rsidR="00E2736A" w:rsidRDefault="00E2736A" w:rsidP="003A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6B73" w14:textId="77777777" w:rsidR="003A6A35" w:rsidRDefault="003A6A35">
    <w:pPr>
      <w:pStyle w:val="Nagwek"/>
    </w:pPr>
    <w:r>
      <w:rPr>
        <w:noProof/>
      </w:rPr>
      <w:drawing>
        <wp:inline distT="0" distB="0" distL="0" distR="0" wp14:anchorId="3EFC0C69" wp14:editId="6674EB50">
          <wp:extent cx="2559776" cy="447675"/>
          <wp:effectExtent l="0" t="0" r="0" b="0"/>
          <wp:docPr id="718551628" name="Obraz 718551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664" cy="44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E744DBB" wp14:editId="3ED6C777">
          <wp:simplePos x="0" y="0"/>
          <wp:positionH relativeFrom="column">
            <wp:posOffset>4872355</wp:posOffset>
          </wp:positionH>
          <wp:positionV relativeFrom="paragraph">
            <wp:posOffset>-1905</wp:posOffset>
          </wp:positionV>
          <wp:extent cx="1428902" cy="381000"/>
          <wp:effectExtent l="0" t="0" r="0" b="0"/>
          <wp:wrapNone/>
          <wp:docPr id="475005044" name="Obraz 475005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902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B0FD0" w14:textId="77777777" w:rsidR="003A6A35" w:rsidRDefault="003A6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9CA"/>
    <w:multiLevelType w:val="hybridMultilevel"/>
    <w:tmpl w:val="1A7444A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BE3060"/>
    <w:multiLevelType w:val="hybridMultilevel"/>
    <w:tmpl w:val="A73E6D54"/>
    <w:lvl w:ilvl="0" w:tplc="A4A6E7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DD5A1E"/>
    <w:multiLevelType w:val="hybridMultilevel"/>
    <w:tmpl w:val="17347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E1A"/>
    <w:multiLevelType w:val="hybridMultilevel"/>
    <w:tmpl w:val="8A1CD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7DDF"/>
    <w:multiLevelType w:val="hybridMultilevel"/>
    <w:tmpl w:val="8A4E7B4C"/>
    <w:lvl w:ilvl="0" w:tplc="FFFFFFFF">
      <w:start w:val="1"/>
      <w:numFmt w:val="lowerLetter"/>
      <w:lvlText w:val="%1."/>
      <w:lvlJc w:val="left"/>
      <w:pPr>
        <w:ind w:left="77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64F67C3"/>
    <w:multiLevelType w:val="hybridMultilevel"/>
    <w:tmpl w:val="01D46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2F58"/>
    <w:multiLevelType w:val="hybridMultilevel"/>
    <w:tmpl w:val="6682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7DEA"/>
    <w:multiLevelType w:val="hybridMultilevel"/>
    <w:tmpl w:val="2FDC7C54"/>
    <w:lvl w:ilvl="0" w:tplc="1B0A9C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AD7DF1"/>
    <w:multiLevelType w:val="hybridMultilevel"/>
    <w:tmpl w:val="5B5A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ECF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585"/>
    <w:multiLevelType w:val="hybridMultilevel"/>
    <w:tmpl w:val="7C5C551A"/>
    <w:lvl w:ilvl="0" w:tplc="04150019">
      <w:start w:val="1"/>
      <w:numFmt w:val="lowerLetter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FCB7645"/>
    <w:multiLevelType w:val="hybridMultilevel"/>
    <w:tmpl w:val="64C2F5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7D745B3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F8C4137"/>
    <w:multiLevelType w:val="hybridMultilevel"/>
    <w:tmpl w:val="300A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56661"/>
    <w:multiLevelType w:val="hybridMultilevel"/>
    <w:tmpl w:val="DD7EACEE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78940FFB"/>
    <w:multiLevelType w:val="hybridMultilevel"/>
    <w:tmpl w:val="A6EC5658"/>
    <w:lvl w:ilvl="0" w:tplc="C0003E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130FA7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27EEC62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2E0F11"/>
    <w:multiLevelType w:val="hybridMultilevel"/>
    <w:tmpl w:val="6E78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3763">
    <w:abstractNumId w:val="12"/>
  </w:num>
  <w:num w:numId="2" w16cid:durableId="282613950">
    <w:abstractNumId w:val="5"/>
  </w:num>
  <w:num w:numId="3" w16cid:durableId="1015814726">
    <w:abstractNumId w:val="11"/>
  </w:num>
  <w:num w:numId="4" w16cid:durableId="516045912">
    <w:abstractNumId w:val="14"/>
  </w:num>
  <w:num w:numId="5" w16cid:durableId="714240067">
    <w:abstractNumId w:val="13"/>
  </w:num>
  <w:num w:numId="6" w16cid:durableId="491069278">
    <w:abstractNumId w:val="1"/>
  </w:num>
  <w:num w:numId="7" w16cid:durableId="327832895">
    <w:abstractNumId w:val="7"/>
  </w:num>
  <w:num w:numId="8" w16cid:durableId="265771830">
    <w:abstractNumId w:val="9"/>
  </w:num>
  <w:num w:numId="9" w16cid:durableId="1920484808">
    <w:abstractNumId w:val="2"/>
  </w:num>
  <w:num w:numId="10" w16cid:durableId="1109933972">
    <w:abstractNumId w:val="8"/>
  </w:num>
  <w:num w:numId="11" w16cid:durableId="1446000735">
    <w:abstractNumId w:val="10"/>
  </w:num>
  <w:num w:numId="12" w16cid:durableId="1555580566">
    <w:abstractNumId w:val="3"/>
  </w:num>
  <w:num w:numId="13" w16cid:durableId="855579654">
    <w:abstractNumId w:val="4"/>
  </w:num>
  <w:num w:numId="14" w16cid:durableId="1031537840">
    <w:abstractNumId w:val="0"/>
  </w:num>
  <w:num w:numId="15" w16cid:durableId="181671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84"/>
    <w:rsid w:val="00002DBE"/>
    <w:rsid w:val="0011639E"/>
    <w:rsid w:val="001166AB"/>
    <w:rsid w:val="002D347F"/>
    <w:rsid w:val="002F3AD0"/>
    <w:rsid w:val="00334FFF"/>
    <w:rsid w:val="0035564F"/>
    <w:rsid w:val="003745B6"/>
    <w:rsid w:val="003A6A35"/>
    <w:rsid w:val="00432879"/>
    <w:rsid w:val="004E5658"/>
    <w:rsid w:val="004F0FB8"/>
    <w:rsid w:val="006C7846"/>
    <w:rsid w:val="00752A93"/>
    <w:rsid w:val="00882A34"/>
    <w:rsid w:val="008B13DE"/>
    <w:rsid w:val="009069E6"/>
    <w:rsid w:val="00915D84"/>
    <w:rsid w:val="009225A7"/>
    <w:rsid w:val="00B202E3"/>
    <w:rsid w:val="00C85D0D"/>
    <w:rsid w:val="00CA730E"/>
    <w:rsid w:val="00D2077D"/>
    <w:rsid w:val="00D43AF2"/>
    <w:rsid w:val="00DF0E4F"/>
    <w:rsid w:val="00DF7D74"/>
    <w:rsid w:val="00E2736A"/>
    <w:rsid w:val="00E40684"/>
    <w:rsid w:val="00F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F6197"/>
  <w15:chartTrackingRefBased/>
  <w15:docId w15:val="{1E334708-FE25-454D-8D78-FF5B4A2D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A93"/>
    <w:pPr>
      <w:ind w:left="720"/>
      <w:contextualSpacing/>
    </w:pPr>
  </w:style>
  <w:style w:type="paragraph" w:customStyle="1" w:styleId="Standard">
    <w:name w:val="Standard"/>
    <w:rsid w:val="00752A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A35"/>
  </w:style>
  <w:style w:type="paragraph" w:styleId="Stopka">
    <w:name w:val="footer"/>
    <w:basedOn w:val="Normalny"/>
    <w:link w:val="StopkaZnak"/>
    <w:uiPriority w:val="99"/>
    <w:unhideWhenUsed/>
    <w:rsid w:val="003A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5"/>
  </w:style>
  <w:style w:type="table" w:styleId="Tabela-Siatka">
    <w:name w:val="Table Grid"/>
    <w:basedOn w:val="Standardowy"/>
    <w:uiPriority w:val="39"/>
    <w:rsid w:val="00D43A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1590-B3FB-4D2F-80FE-F53FF223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Anna Ulanowska</cp:lastModifiedBy>
  <cp:revision>4</cp:revision>
  <cp:lastPrinted>2023-06-21T05:53:00Z</cp:lastPrinted>
  <dcterms:created xsi:type="dcterms:W3CDTF">2023-06-21T09:46:00Z</dcterms:created>
  <dcterms:modified xsi:type="dcterms:W3CDTF">2023-07-03T10:44:00Z</dcterms:modified>
</cp:coreProperties>
</file>