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0A95" w14:textId="77777777"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b/>
          <w:bCs/>
          <w:sz w:val="24"/>
          <w:szCs w:val="24"/>
        </w:rPr>
        <w:t>REGULAMIN</w:t>
      </w:r>
    </w:p>
    <w:p w14:paraId="54BBC03B" w14:textId="3E8661C5"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b/>
          <w:bCs/>
          <w:sz w:val="24"/>
          <w:szCs w:val="24"/>
        </w:rPr>
        <w:t>Wielopokoleniowej Miejskiej Gry Terenowej</w:t>
      </w:r>
      <w:r w:rsidR="007455CE">
        <w:rPr>
          <w:rFonts w:ascii="Arial" w:hAnsi="Arial" w:cs="Arial"/>
          <w:b/>
          <w:bCs/>
          <w:sz w:val="24"/>
          <w:szCs w:val="24"/>
        </w:rPr>
        <w:br/>
      </w:r>
      <w:r w:rsidR="007455CE" w:rsidRPr="00BB2EC9">
        <w:rPr>
          <w:sz w:val="28"/>
          <w:szCs w:val="28"/>
        </w:rPr>
        <w:t>„</w:t>
      </w:r>
      <w:r w:rsidR="007455CE">
        <w:rPr>
          <w:sz w:val="28"/>
          <w:szCs w:val="28"/>
        </w:rPr>
        <w:t>Świętujemy Cud nad Wisłą”</w:t>
      </w:r>
    </w:p>
    <w:p w14:paraId="41CA89ED" w14:textId="77777777"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1A118E" w14:textId="77777777"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2040DE" w14:textId="77777777"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b/>
          <w:bCs/>
          <w:sz w:val="24"/>
          <w:szCs w:val="24"/>
        </w:rPr>
        <w:t>1. Postanowienia ogólne</w:t>
      </w:r>
    </w:p>
    <w:p w14:paraId="296534AE" w14:textId="77777777"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2BB3F" w14:textId="77777777" w:rsidR="00AD160B" w:rsidRPr="006F68CB" w:rsidRDefault="00AD160B" w:rsidP="00D14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>Organizatorem Wielopokoleniowej Miejskiej Gry Terenowej</w:t>
      </w:r>
      <w:r w:rsidR="009436DF">
        <w:rPr>
          <w:rFonts w:ascii="Arial" w:hAnsi="Arial" w:cs="Arial"/>
          <w:sz w:val="24"/>
          <w:szCs w:val="24"/>
        </w:rPr>
        <w:t>, zwanej w dalszej części Grą,</w:t>
      </w:r>
      <w:r w:rsidRPr="006F68CB">
        <w:rPr>
          <w:rFonts w:ascii="Arial" w:hAnsi="Arial" w:cs="Arial"/>
          <w:sz w:val="24"/>
          <w:szCs w:val="24"/>
        </w:rPr>
        <w:t xml:space="preserve"> jest:</w:t>
      </w:r>
      <w:r w:rsidRPr="006F68CB">
        <w:rPr>
          <w:rFonts w:ascii="Arial" w:hAnsi="Arial" w:cs="Arial"/>
          <w:sz w:val="24"/>
          <w:szCs w:val="24"/>
        </w:rPr>
        <w:br/>
      </w:r>
      <w:r w:rsidRPr="006F68CB">
        <w:rPr>
          <w:rFonts w:ascii="Arial" w:hAnsi="Arial" w:cs="Arial"/>
          <w:sz w:val="24"/>
          <w:szCs w:val="24"/>
        </w:rPr>
        <w:br/>
        <w:t>Miejskie Centrum Kultury</w:t>
      </w:r>
      <w:r w:rsidRPr="006F68CB">
        <w:rPr>
          <w:rFonts w:ascii="Arial" w:hAnsi="Arial" w:cs="Arial"/>
          <w:sz w:val="24"/>
          <w:szCs w:val="24"/>
        </w:rPr>
        <w:br/>
        <w:t>ul. 18 Stycznia 2</w:t>
      </w:r>
      <w:r w:rsidRPr="006F68CB">
        <w:rPr>
          <w:rFonts w:ascii="Arial" w:hAnsi="Arial" w:cs="Arial"/>
          <w:sz w:val="24"/>
          <w:szCs w:val="24"/>
        </w:rPr>
        <w:br/>
        <w:t>09-500 Gostynin,</w:t>
      </w:r>
    </w:p>
    <w:p w14:paraId="3FF63707" w14:textId="77777777" w:rsidR="00AD160B" w:rsidRPr="006F68CB" w:rsidRDefault="00AD160B" w:rsidP="00D14B0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63A9EAE5" w14:textId="77777777" w:rsidR="00AD160B" w:rsidRPr="006F68CB" w:rsidRDefault="00AD160B" w:rsidP="00D14B0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>przy współudziale:</w:t>
      </w:r>
      <w:r w:rsidRPr="006F68CB">
        <w:rPr>
          <w:rFonts w:ascii="Arial" w:hAnsi="Arial" w:cs="Arial"/>
          <w:sz w:val="24"/>
          <w:szCs w:val="24"/>
        </w:rPr>
        <w:br/>
      </w:r>
      <w:r w:rsidRPr="006F68CB">
        <w:rPr>
          <w:rFonts w:ascii="Arial" w:hAnsi="Arial" w:cs="Arial"/>
          <w:sz w:val="24"/>
          <w:szCs w:val="24"/>
        </w:rPr>
        <w:br/>
        <w:t>Urząd Miasta Gostynina</w:t>
      </w:r>
      <w:r w:rsidRPr="006F68CB">
        <w:rPr>
          <w:rFonts w:ascii="Arial" w:hAnsi="Arial" w:cs="Arial"/>
          <w:sz w:val="24"/>
          <w:szCs w:val="24"/>
        </w:rPr>
        <w:br/>
        <w:t>ul. Rynek 26</w:t>
      </w:r>
      <w:r w:rsidRPr="006F68CB">
        <w:rPr>
          <w:rFonts w:ascii="Arial" w:hAnsi="Arial" w:cs="Arial"/>
          <w:sz w:val="24"/>
          <w:szCs w:val="24"/>
        </w:rPr>
        <w:br/>
        <w:t>09-500 Gostynin</w:t>
      </w:r>
      <w:r w:rsidRPr="006F68CB">
        <w:rPr>
          <w:rFonts w:ascii="Arial" w:hAnsi="Arial" w:cs="Arial"/>
          <w:sz w:val="24"/>
          <w:szCs w:val="24"/>
        </w:rPr>
        <w:br/>
      </w:r>
      <w:r w:rsidRPr="006F68CB">
        <w:rPr>
          <w:rFonts w:ascii="Arial" w:hAnsi="Arial" w:cs="Arial"/>
          <w:sz w:val="24"/>
          <w:szCs w:val="24"/>
        </w:rPr>
        <w:br/>
        <w:t>oraz</w:t>
      </w:r>
      <w:r w:rsidRPr="006F68CB">
        <w:rPr>
          <w:rFonts w:ascii="Arial" w:hAnsi="Arial" w:cs="Arial"/>
          <w:sz w:val="24"/>
          <w:szCs w:val="24"/>
        </w:rPr>
        <w:br/>
      </w:r>
      <w:r w:rsidRPr="006F68CB">
        <w:rPr>
          <w:rFonts w:ascii="Arial" w:hAnsi="Arial" w:cs="Arial"/>
          <w:sz w:val="24"/>
          <w:szCs w:val="24"/>
        </w:rPr>
        <w:br/>
        <w:t>Szkoła Podstawowa Nr 1 im. Armii Krajowej</w:t>
      </w:r>
      <w:r w:rsidRPr="006F68CB">
        <w:rPr>
          <w:rFonts w:ascii="Arial" w:hAnsi="Arial" w:cs="Arial"/>
          <w:sz w:val="24"/>
          <w:szCs w:val="24"/>
        </w:rPr>
        <w:br/>
        <w:t xml:space="preserve">ul. </w:t>
      </w:r>
      <w:proofErr w:type="spellStart"/>
      <w:r w:rsidRPr="006F68CB">
        <w:rPr>
          <w:rFonts w:ascii="Arial" w:hAnsi="Arial" w:cs="Arial"/>
          <w:sz w:val="24"/>
          <w:szCs w:val="24"/>
        </w:rPr>
        <w:t>Ozdowskiego</w:t>
      </w:r>
      <w:proofErr w:type="spellEnd"/>
      <w:r w:rsidRPr="006F68CB">
        <w:rPr>
          <w:rFonts w:ascii="Arial" w:hAnsi="Arial" w:cs="Arial"/>
          <w:sz w:val="24"/>
          <w:szCs w:val="24"/>
        </w:rPr>
        <w:t xml:space="preserve"> 2</w:t>
      </w:r>
      <w:r w:rsidRPr="006F68CB">
        <w:rPr>
          <w:rFonts w:ascii="Arial" w:hAnsi="Arial" w:cs="Arial"/>
          <w:sz w:val="24"/>
          <w:szCs w:val="24"/>
        </w:rPr>
        <w:br/>
        <w:t>09-500 Gostynin.</w:t>
      </w:r>
    </w:p>
    <w:p w14:paraId="08A54DDA" w14:textId="77777777" w:rsidR="00AD160B" w:rsidRPr="006F68CB" w:rsidRDefault="00AD160B" w:rsidP="00D14B0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48A864EF" w14:textId="77777777" w:rsidR="00AD160B" w:rsidRPr="006F68CB" w:rsidRDefault="004A7E46" w:rsidP="00D14B0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>Wielopokoleniowa Miejska Gra Terenowa została d</w:t>
      </w:r>
      <w:r w:rsidR="00AD160B" w:rsidRPr="006F68CB">
        <w:rPr>
          <w:rFonts w:ascii="Arial" w:hAnsi="Arial" w:cs="Arial"/>
          <w:sz w:val="24"/>
          <w:szCs w:val="24"/>
        </w:rPr>
        <w:t>ofinansowana ze środków Programu Wieloletniego NIEPODLEGŁA na lata 2017-2022 w ramach programu Dotacyjnego „Koalicje dla Niepodległej”.</w:t>
      </w:r>
    </w:p>
    <w:p w14:paraId="7F34FC43" w14:textId="77777777" w:rsidR="00AD160B" w:rsidRPr="006F68CB" w:rsidRDefault="00AD160B" w:rsidP="00D14B0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2EBE9592" w14:textId="77777777" w:rsidR="00AD160B" w:rsidRPr="006F68CB" w:rsidRDefault="00AD160B" w:rsidP="00D14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 xml:space="preserve">Przez organizację Gry rozumie się przygotowanie Punktów Kontrolnych na terenie miasta Gostynina oraz wszystkie inne czynności zmierzające do prawidłowego jej przebiegu. </w:t>
      </w:r>
    </w:p>
    <w:p w14:paraId="607CC5FF" w14:textId="77777777"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4BE2D" w14:textId="77777777" w:rsidR="00AD160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b/>
          <w:bCs/>
          <w:sz w:val="24"/>
          <w:szCs w:val="24"/>
        </w:rPr>
        <w:t>2. Zasady Gry</w:t>
      </w:r>
    </w:p>
    <w:p w14:paraId="6FC08575" w14:textId="77777777" w:rsidR="00D7040B" w:rsidRPr="006F68CB" w:rsidRDefault="00D7040B" w:rsidP="0086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CCD3C9" w14:textId="1AD056DA" w:rsidR="00D7040B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7040B">
        <w:rPr>
          <w:rFonts w:ascii="Arial" w:hAnsi="Arial" w:cs="Arial"/>
          <w:sz w:val="24"/>
          <w:szCs w:val="24"/>
        </w:rPr>
        <w:t xml:space="preserve">Wielopokoleniowa Miejska Gra Terenowa odbywa się </w:t>
      </w:r>
      <w:r w:rsidR="007455CE">
        <w:rPr>
          <w:rFonts w:ascii="Arial" w:hAnsi="Arial" w:cs="Arial"/>
          <w:sz w:val="24"/>
          <w:szCs w:val="24"/>
        </w:rPr>
        <w:t>19 września</w:t>
      </w:r>
      <w:r w:rsidRPr="00D7040B">
        <w:rPr>
          <w:rFonts w:ascii="Arial" w:hAnsi="Arial" w:cs="Arial"/>
          <w:sz w:val="24"/>
          <w:szCs w:val="24"/>
        </w:rPr>
        <w:t xml:space="preserve"> 20</w:t>
      </w:r>
      <w:r w:rsidR="007455CE">
        <w:rPr>
          <w:rFonts w:ascii="Arial" w:hAnsi="Arial" w:cs="Arial"/>
          <w:sz w:val="24"/>
          <w:szCs w:val="24"/>
        </w:rPr>
        <w:t>20</w:t>
      </w:r>
      <w:r w:rsidRPr="00D7040B">
        <w:rPr>
          <w:rFonts w:ascii="Arial" w:hAnsi="Arial" w:cs="Arial"/>
          <w:sz w:val="24"/>
          <w:szCs w:val="24"/>
        </w:rPr>
        <w:t xml:space="preserve"> roku </w:t>
      </w:r>
      <w:r w:rsidR="006F68CB" w:rsidRPr="00D7040B">
        <w:rPr>
          <w:rFonts w:ascii="Arial" w:hAnsi="Arial" w:cs="Arial"/>
          <w:sz w:val="24"/>
          <w:szCs w:val="24"/>
        </w:rPr>
        <w:t>na terenie miasta</w:t>
      </w:r>
      <w:r w:rsidRPr="00D7040B">
        <w:rPr>
          <w:rFonts w:ascii="Arial" w:hAnsi="Arial" w:cs="Arial"/>
          <w:sz w:val="24"/>
          <w:szCs w:val="24"/>
        </w:rPr>
        <w:t xml:space="preserve"> Gostynin</w:t>
      </w:r>
      <w:r w:rsidR="006F68CB" w:rsidRPr="00D7040B">
        <w:rPr>
          <w:rFonts w:ascii="Arial" w:hAnsi="Arial" w:cs="Arial"/>
          <w:sz w:val="24"/>
          <w:szCs w:val="24"/>
        </w:rPr>
        <w:t>a</w:t>
      </w:r>
      <w:r w:rsidR="00D7040B" w:rsidRPr="00D7040B">
        <w:rPr>
          <w:rFonts w:ascii="Arial" w:hAnsi="Arial" w:cs="Arial"/>
          <w:sz w:val="24"/>
          <w:szCs w:val="24"/>
        </w:rPr>
        <w:t>.</w:t>
      </w:r>
    </w:p>
    <w:p w14:paraId="17E5B0A5" w14:textId="77777777" w:rsidR="00D7040B" w:rsidRDefault="00D7040B" w:rsidP="00867E86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B66F9F" w14:textId="41647B1B" w:rsidR="00D14B06" w:rsidRDefault="00B604A0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7040B">
        <w:rPr>
          <w:rFonts w:ascii="Arial" w:hAnsi="Arial" w:cs="Arial"/>
          <w:sz w:val="24"/>
          <w:szCs w:val="24"/>
        </w:rPr>
        <w:t xml:space="preserve">W grze będą brały udział </w:t>
      </w:r>
      <w:r w:rsidR="007455CE">
        <w:rPr>
          <w:rFonts w:ascii="Arial" w:hAnsi="Arial" w:cs="Arial"/>
          <w:sz w:val="24"/>
          <w:szCs w:val="24"/>
        </w:rPr>
        <w:t>trzy</w:t>
      </w:r>
      <w:r w:rsidR="007455CE" w:rsidRPr="00D7040B">
        <w:rPr>
          <w:rFonts w:ascii="Arial" w:hAnsi="Arial" w:cs="Arial"/>
          <w:sz w:val="24"/>
          <w:szCs w:val="24"/>
        </w:rPr>
        <w:t>osobowe</w:t>
      </w:r>
      <w:r w:rsidR="006F68CB" w:rsidRPr="00D7040B">
        <w:rPr>
          <w:rFonts w:ascii="Arial" w:hAnsi="Arial" w:cs="Arial"/>
          <w:sz w:val="24"/>
          <w:szCs w:val="24"/>
        </w:rPr>
        <w:t xml:space="preserve"> </w:t>
      </w:r>
      <w:r w:rsidRPr="00D7040B">
        <w:rPr>
          <w:rFonts w:ascii="Arial" w:hAnsi="Arial" w:cs="Arial"/>
          <w:sz w:val="24"/>
          <w:szCs w:val="24"/>
        </w:rPr>
        <w:t xml:space="preserve">drużyny. Z każdej szkoły podstawowej w Gostyninie zostanie wyłonionych pięć drużyn. W grze mogą brać udział uczniowie klas VI, VII, i VIII. Na czele drużyny stoi wybrany przez uczestników kapitan. Drużyny rejestrują się u swojego nauczyciela historii, a nauczyciel przekazuje dane </w:t>
      </w:r>
      <w:r w:rsidRPr="00D7040B">
        <w:rPr>
          <w:rFonts w:ascii="Arial" w:hAnsi="Arial" w:cs="Arial"/>
          <w:b/>
          <w:bCs/>
          <w:sz w:val="24"/>
          <w:szCs w:val="24"/>
        </w:rPr>
        <w:t>Koordynatorowi Gry Robertowi Idzikowskiemu</w:t>
      </w:r>
      <w:r w:rsidR="007455CE">
        <w:rPr>
          <w:rFonts w:ascii="Arial" w:hAnsi="Arial" w:cs="Arial"/>
          <w:b/>
          <w:bCs/>
          <w:sz w:val="24"/>
          <w:szCs w:val="24"/>
        </w:rPr>
        <w:t xml:space="preserve"> lub organizatorowi</w:t>
      </w:r>
      <w:r w:rsidRPr="00D7040B">
        <w:rPr>
          <w:rFonts w:ascii="Arial" w:hAnsi="Arial" w:cs="Arial"/>
          <w:sz w:val="24"/>
          <w:szCs w:val="24"/>
        </w:rPr>
        <w:t>.</w:t>
      </w:r>
      <w:r w:rsidRPr="00D704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040B">
        <w:rPr>
          <w:rFonts w:ascii="Arial" w:hAnsi="Arial" w:cs="Arial"/>
          <w:sz w:val="24"/>
          <w:szCs w:val="24"/>
        </w:rPr>
        <w:t xml:space="preserve">Aby gra miała charakter wielopokoleniowy do każdej drużyny </w:t>
      </w:r>
      <w:r w:rsidR="00D14B06">
        <w:rPr>
          <w:rFonts w:ascii="Arial" w:hAnsi="Arial" w:cs="Arial"/>
          <w:sz w:val="24"/>
          <w:szCs w:val="24"/>
        </w:rPr>
        <w:t>musi przyłączyć</w:t>
      </w:r>
      <w:r w:rsidRPr="00D7040B">
        <w:rPr>
          <w:rFonts w:ascii="Arial" w:hAnsi="Arial" w:cs="Arial"/>
          <w:sz w:val="24"/>
          <w:szCs w:val="24"/>
        </w:rPr>
        <w:t xml:space="preserve"> się osoba</w:t>
      </w:r>
      <w:r w:rsidR="00D14B06">
        <w:rPr>
          <w:rFonts w:ascii="Arial" w:hAnsi="Arial" w:cs="Arial"/>
          <w:sz w:val="24"/>
          <w:szCs w:val="24"/>
        </w:rPr>
        <w:t xml:space="preserve"> dorosła (rodzic, dziadek itp.</w:t>
      </w:r>
      <w:r w:rsidRPr="00D7040B">
        <w:rPr>
          <w:rFonts w:ascii="Arial" w:hAnsi="Arial" w:cs="Arial"/>
          <w:sz w:val="24"/>
          <w:szCs w:val="24"/>
        </w:rPr>
        <w:t>).</w:t>
      </w:r>
    </w:p>
    <w:p w14:paraId="2EE5241E" w14:textId="77777777"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14:paraId="27A76852" w14:textId="77777777"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>Celem Gry jest rozwiązywanie zagadek historycznych, które przybliżą jej uczestnikom informacje i ciekawostki dotyczące nieznanej historii miasta.</w:t>
      </w:r>
      <w:r w:rsidR="00B604A0" w:rsidRPr="00D14B06">
        <w:rPr>
          <w:rFonts w:ascii="Arial" w:hAnsi="Arial" w:cs="Arial"/>
          <w:sz w:val="24"/>
          <w:szCs w:val="24"/>
        </w:rPr>
        <w:br/>
      </w:r>
    </w:p>
    <w:p w14:paraId="7B590EB7" w14:textId="77777777" w:rsidR="00D14B06" w:rsidRPr="000E79F2" w:rsidRDefault="00AD160B" w:rsidP="000E79F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Zadaniem uczestników Gry jest poruszanie się pomiędzy poszczególnymi Punktami Kontrolnymi oraz wykonywanie następujących po sobie zadań. </w:t>
      </w:r>
      <w:r w:rsidR="006F68CB" w:rsidRPr="00D14B06">
        <w:rPr>
          <w:rFonts w:ascii="Arial" w:hAnsi="Arial" w:cs="Arial"/>
          <w:sz w:val="24"/>
          <w:szCs w:val="24"/>
        </w:rPr>
        <w:t xml:space="preserve">Uczestniczy przy rozwiązywaniu zagadek mogą korzystać z Internetu. Rozwiązanie zagadki to jednocześnie informacja gdzie uczestnicy muszą się </w:t>
      </w:r>
      <w:r w:rsidR="006F68CB" w:rsidRPr="00D14B06">
        <w:rPr>
          <w:rFonts w:ascii="Arial" w:hAnsi="Arial" w:cs="Arial"/>
          <w:sz w:val="24"/>
          <w:szCs w:val="24"/>
        </w:rPr>
        <w:lastRenderedPageBreak/>
        <w:t>udać się, aby wykonać następne zadanie. Za każde wykonane zadanie uczestnicy otrzymują punkty, których liczba jest zależna od stopnia poprawności lub czasu jego realizacji. Wygrywa ta drużyna, która w najkrótszym czasie rozwiąże zagadki. Za każdą nierozwiązaną zagadkę dolicza się 15 minut karnych.</w:t>
      </w:r>
      <w:r w:rsidR="000E79F2">
        <w:rPr>
          <w:rFonts w:ascii="Arial" w:hAnsi="Arial" w:cs="Arial"/>
          <w:sz w:val="24"/>
          <w:szCs w:val="24"/>
        </w:rPr>
        <w:br/>
      </w:r>
    </w:p>
    <w:p w14:paraId="22968755" w14:textId="77777777"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Udział w Grze jest bezpłatny. </w:t>
      </w:r>
    </w:p>
    <w:p w14:paraId="03D27D4F" w14:textId="77777777"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14:paraId="3D1DE05E" w14:textId="77777777"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Po trasie Gry zespoły poruszają się pieszo. Nie można korzystać z samochodów, skuterów, rowerów i innych pojazdów silnikowych. </w:t>
      </w:r>
    </w:p>
    <w:p w14:paraId="3E35577B" w14:textId="77777777"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14:paraId="1F69E1A7" w14:textId="77777777"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W czasie Gry obowiązuje bezwzględny nakaz przestrzegania przepisów ruchu drogowego. Zespół, którego choć jeden z członków nie dostosuje się do tego wymogu zostanie automatycznie wykluczony z dalszej rozgrywki. </w:t>
      </w:r>
    </w:p>
    <w:p w14:paraId="3C028096" w14:textId="77777777"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14:paraId="470BC7D1" w14:textId="77777777"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Gra toczy się w normalnym ruchu miejskim w związku z czym uczestnicy są proszeni o zachowanie szczególnej ostrożności. Organizator nie zapewnia opieki medycznej dla osób uczestniczących w Grze. </w:t>
      </w:r>
    </w:p>
    <w:p w14:paraId="29FD8826" w14:textId="77777777"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14:paraId="7E5CF0DE" w14:textId="77777777"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Charakter imprezy powoduje, że Zespoły poruszają się po mieście na własną odpowiedzialność. </w:t>
      </w:r>
    </w:p>
    <w:p w14:paraId="4E917766" w14:textId="77777777"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14:paraId="3D9E5C8C" w14:textId="77777777"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Uczestnicy przystępując do Gry biorą na siebie pełną odpowiedzialność prawno-cywilną na cały czas trwania Gry. W przypadku osób niepełnoletnich odpowiedzialność za taką osobę ponoszą rodzice/opiekunowie prawni i/lub opiekun zespołu. </w:t>
      </w:r>
    </w:p>
    <w:p w14:paraId="7F512E30" w14:textId="77777777"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14:paraId="6865E4A4" w14:textId="77777777"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W przypadku naruszenia przez uczestnika lub zespół niniejszego regulaminu, złamania zasad fair </w:t>
      </w:r>
      <w:proofErr w:type="spellStart"/>
      <w:r w:rsidRPr="00D14B06">
        <w:rPr>
          <w:rFonts w:ascii="Arial" w:hAnsi="Arial" w:cs="Arial"/>
          <w:sz w:val="24"/>
          <w:szCs w:val="24"/>
        </w:rPr>
        <w:t>play</w:t>
      </w:r>
      <w:proofErr w:type="spellEnd"/>
      <w:r w:rsidRPr="00D14B06">
        <w:rPr>
          <w:rFonts w:ascii="Arial" w:hAnsi="Arial" w:cs="Arial"/>
          <w:sz w:val="24"/>
          <w:szCs w:val="24"/>
        </w:rPr>
        <w:t xml:space="preserve"> bądź utrudniania Gry innym uczestnikom w dowolnym momencie Gry Organizator ma prawo do wykluczenia go z Gry. Decyzja Organizatora w tej kwestii jest ostateczna. </w:t>
      </w:r>
    </w:p>
    <w:p w14:paraId="28015580" w14:textId="77777777"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14:paraId="5639D4E2" w14:textId="77777777"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Organizator może nie wyrazić zgody na start uczestnika w Grze jeśli stwierdzi, iż ten jest pod wpływem alkoholu lub innych środków odurzających. </w:t>
      </w:r>
    </w:p>
    <w:p w14:paraId="03A8C396" w14:textId="77777777"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14:paraId="7C641107" w14:textId="77777777"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Organizator nie ponosi odpowiedzialności za zachowania uczestników Gry mogące naruszyć porządek publiczny lub dobra osobiste osób trzecich. </w:t>
      </w:r>
    </w:p>
    <w:p w14:paraId="25EE3AF2" w14:textId="77777777"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14:paraId="3F582411" w14:textId="77777777" w:rsidR="00991821" w:rsidRP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Organizator nie jest stroną między uczestnikami, a osobami trzecimi, których dobra mogą być naruszone w czasie Gry. </w:t>
      </w:r>
    </w:p>
    <w:p w14:paraId="336C64F6" w14:textId="77777777" w:rsidR="00A605FD" w:rsidRDefault="00A605FD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6A0177" w14:textId="77777777" w:rsidR="00A605FD" w:rsidRDefault="00A605FD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C712BD" w14:textId="77777777" w:rsidR="00991821" w:rsidRDefault="00AD160B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b/>
          <w:bCs/>
          <w:sz w:val="24"/>
          <w:szCs w:val="24"/>
        </w:rPr>
        <w:t>3. Uczestnicy Gry i Zgłoszenia</w:t>
      </w:r>
    </w:p>
    <w:p w14:paraId="3926B4B4" w14:textId="77777777" w:rsidR="006F68CB" w:rsidRDefault="006F68CB" w:rsidP="0086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EF2147" w14:textId="4D4BAF37" w:rsidR="006F68CB" w:rsidRDefault="00AD160B" w:rsidP="00DE5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 xml:space="preserve">Warunkiem uczestnictwa w Grze jest zgłoszenie oraz rejestracja Zespołu liczącego </w:t>
      </w:r>
      <w:r w:rsidR="003C1CF2">
        <w:rPr>
          <w:rFonts w:ascii="Arial" w:hAnsi="Arial" w:cs="Arial"/>
          <w:sz w:val="24"/>
          <w:szCs w:val="24"/>
        </w:rPr>
        <w:t>3</w:t>
      </w:r>
      <w:r w:rsidRPr="006F68CB">
        <w:rPr>
          <w:rFonts w:ascii="Arial" w:hAnsi="Arial" w:cs="Arial"/>
          <w:sz w:val="24"/>
          <w:szCs w:val="24"/>
        </w:rPr>
        <w:t xml:space="preserve"> os</w:t>
      </w:r>
      <w:r w:rsidR="000E79F2">
        <w:rPr>
          <w:rFonts w:ascii="Arial" w:hAnsi="Arial" w:cs="Arial"/>
          <w:sz w:val="24"/>
          <w:szCs w:val="24"/>
        </w:rPr>
        <w:t>oby</w:t>
      </w:r>
      <w:r w:rsidR="00991821" w:rsidRPr="006F68CB">
        <w:rPr>
          <w:rFonts w:ascii="Arial" w:hAnsi="Arial" w:cs="Arial"/>
          <w:sz w:val="24"/>
          <w:szCs w:val="24"/>
        </w:rPr>
        <w:t xml:space="preserve"> do </w:t>
      </w:r>
      <w:r w:rsidR="003C1CF2">
        <w:rPr>
          <w:rFonts w:ascii="Arial" w:hAnsi="Arial" w:cs="Arial"/>
          <w:b/>
          <w:bCs/>
          <w:sz w:val="24"/>
          <w:szCs w:val="24"/>
        </w:rPr>
        <w:t xml:space="preserve">16 września </w:t>
      </w:r>
      <w:r w:rsidR="00991821" w:rsidRPr="006F68CB">
        <w:rPr>
          <w:rFonts w:ascii="Arial" w:hAnsi="Arial" w:cs="Arial"/>
          <w:b/>
          <w:bCs/>
          <w:sz w:val="24"/>
          <w:szCs w:val="24"/>
        </w:rPr>
        <w:t>20</w:t>
      </w:r>
      <w:r w:rsidR="003C1CF2">
        <w:rPr>
          <w:rFonts w:ascii="Arial" w:hAnsi="Arial" w:cs="Arial"/>
          <w:b/>
          <w:bCs/>
          <w:sz w:val="24"/>
          <w:szCs w:val="24"/>
        </w:rPr>
        <w:t>20</w:t>
      </w:r>
      <w:r w:rsidR="00991821" w:rsidRPr="006F68CB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1CDC6A00" w14:textId="77777777" w:rsidR="006F68CB" w:rsidRDefault="006F68CB" w:rsidP="00DE5B51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b/>
          <w:bCs/>
          <w:sz w:val="24"/>
          <w:szCs w:val="24"/>
        </w:rPr>
      </w:pPr>
    </w:p>
    <w:p w14:paraId="4EDB473C" w14:textId="77777777" w:rsidR="006F68CB" w:rsidRDefault="00AD160B" w:rsidP="00DE5B5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 xml:space="preserve">Zgłoszenia </w:t>
      </w:r>
      <w:r w:rsidR="00991821" w:rsidRPr="006F68CB">
        <w:rPr>
          <w:rFonts w:ascii="Arial" w:hAnsi="Arial" w:cs="Arial"/>
          <w:sz w:val="24"/>
          <w:szCs w:val="24"/>
        </w:rPr>
        <w:t xml:space="preserve">Drużyny należy dokonać u swojego nauczyciela historii, </w:t>
      </w:r>
      <w:r w:rsidR="006F68CB" w:rsidRPr="006F68CB">
        <w:rPr>
          <w:rFonts w:ascii="Arial" w:hAnsi="Arial" w:cs="Arial"/>
          <w:sz w:val="24"/>
          <w:szCs w:val="24"/>
        </w:rPr>
        <w:t xml:space="preserve">poprzez złożenie uzupełnionego Formularza. </w:t>
      </w:r>
    </w:p>
    <w:p w14:paraId="4D489C57" w14:textId="77777777" w:rsidR="006F68CB" w:rsidRPr="006F68CB" w:rsidRDefault="006F68CB" w:rsidP="00DE5B51">
      <w:pPr>
        <w:pStyle w:val="Akapitzlist"/>
        <w:ind w:left="426" w:hanging="284"/>
        <w:rPr>
          <w:rFonts w:ascii="Arial" w:hAnsi="Arial" w:cs="Arial"/>
          <w:sz w:val="24"/>
          <w:szCs w:val="24"/>
        </w:rPr>
      </w:pPr>
    </w:p>
    <w:p w14:paraId="75A2A3BF" w14:textId="25961AE5" w:rsidR="00D7040B" w:rsidRDefault="00EE4866" w:rsidP="00DE5B51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 xml:space="preserve">W dniu </w:t>
      </w:r>
      <w:r w:rsidR="003C1CF2">
        <w:rPr>
          <w:rFonts w:ascii="Arial" w:hAnsi="Arial" w:cs="Arial"/>
          <w:b/>
          <w:bCs/>
          <w:sz w:val="24"/>
          <w:szCs w:val="24"/>
        </w:rPr>
        <w:t xml:space="preserve">18 września </w:t>
      </w:r>
      <w:r w:rsidRPr="006F68CB">
        <w:rPr>
          <w:rFonts w:ascii="Arial" w:hAnsi="Arial" w:cs="Arial"/>
          <w:b/>
          <w:bCs/>
          <w:sz w:val="24"/>
          <w:szCs w:val="24"/>
        </w:rPr>
        <w:t>20</w:t>
      </w:r>
      <w:r w:rsidR="003C1CF2">
        <w:rPr>
          <w:rFonts w:ascii="Arial" w:hAnsi="Arial" w:cs="Arial"/>
          <w:b/>
          <w:bCs/>
          <w:sz w:val="24"/>
          <w:szCs w:val="24"/>
        </w:rPr>
        <w:t>20</w:t>
      </w:r>
      <w:r w:rsidRPr="006F68CB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6F68CB">
        <w:rPr>
          <w:rFonts w:ascii="Arial" w:hAnsi="Arial" w:cs="Arial"/>
          <w:sz w:val="24"/>
          <w:szCs w:val="24"/>
        </w:rPr>
        <w:t xml:space="preserve"> około godziny 15.00 kapitanowie drużyn zostaną powiadomieni o miejscu i godzinie startu, a także otrzymają instrukcje </w:t>
      </w:r>
      <w:r w:rsidR="00D7040B" w:rsidRPr="006F68CB">
        <w:rPr>
          <w:rFonts w:ascii="Arial" w:hAnsi="Arial" w:cs="Arial"/>
          <w:sz w:val="24"/>
          <w:szCs w:val="24"/>
        </w:rPr>
        <w:t>dotycząc</w:t>
      </w:r>
      <w:r w:rsidR="00D7040B">
        <w:rPr>
          <w:rFonts w:ascii="Arial" w:hAnsi="Arial" w:cs="Arial"/>
          <w:sz w:val="24"/>
          <w:szCs w:val="24"/>
        </w:rPr>
        <w:t>e</w:t>
      </w:r>
      <w:r w:rsidRPr="006F68CB">
        <w:rPr>
          <w:rFonts w:ascii="Arial" w:hAnsi="Arial" w:cs="Arial"/>
          <w:sz w:val="24"/>
          <w:szCs w:val="24"/>
        </w:rPr>
        <w:t xml:space="preserve"> przebiegu  gry.</w:t>
      </w:r>
    </w:p>
    <w:p w14:paraId="7B70D709" w14:textId="77777777" w:rsidR="00D7040B" w:rsidRPr="00D7040B" w:rsidRDefault="00D7040B" w:rsidP="00DE5B51">
      <w:pPr>
        <w:pStyle w:val="Akapitzlist"/>
        <w:ind w:left="426" w:hanging="284"/>
        <w:rPr>
          <w:rFonts w:ascii="Arial" w:hAnsi="Arial" w:cs="Arial"/>
          <w:sz w:val="24"/>
          <w:szCs w:val="24"/>
        </w:rPr>
      </w:pPr>
    </w:p>
    <w:p w14:paraId="32F66FD4" w14:textId="77777777" w:rsidR="00D7040B" w:rsidRDefault="00AD160B" w:rsidP="00DE5B51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D7040B">
        <w:rPr>
          <w:rFonts w:ascii="Arial" w:hAnsi="Arial" w:cs="Arial"/>
          <w:sz w:val="24"/>
          <w:szCs w:val="24"/>
        </w:rPr>
        <w:t>Członkiem każdego z Zespołów musi być przynajmniej jedna osoba pełnoletnia</w:t>
      </w:r>
      <w:r w:rsidR="00EE4866" w:rsidRPr="00D7040B">
        <w:rPr>
          <w:rFonts w:ascii="Arial" w:hAnsi="Arial" w:cs="Arial"/>
          <w:sz w:val="24"/>
          <w:szCs w:val="24"/>
        </w:rPr>
        <w:t xml:space="preserve"> (rodzice, dziadkowie, itp.)</w:t>
      </w:r>
      <w:r w:rsidRPr="00D7040B">
        <w:rPr>
          <w:rFonts w:ascii="Arial" w:hAnsi="Arial" w:cs="Arial"/>
          <w:sz w:val="24"/>
          <w:szCs w:val="24"/>
        </w:rPr>
        <w:t xml:space="preserve">. Jeśli opiekunem osób niepełnoletnich nie jest ich rodzic lub prawny opiekun muszą one posiadać pisemną zgodę rodziców/prawnych opiekunów na udział w Grze. Odpowiednią zgodę należy dostarczyć wraz ze </w:t>
      </w:r>
      <w:r w:rsidR="00D7040B">
        <w:rPr>
          <w:rFonts w:ascii="Arial" w:hAnsi="Arial" w:cs="Arial"/>
          <w:sz w:val="24"/>
          <w:szCs w:val="24"/>
        </w:rPr>
        <w:t xml:space="preserve">Formularzem </w:t>
      </w:r>
      <w:r w:rsidRPr="00D7040B">
        <w:rPr>
          <w:rFonts w:ascii="Arial" w:hAnsi="Arial" w:cs="Arial"/>
          <w:sz w:val="24"/>
          <w:szCs w:val="24"/>
        </w:rPr>
        <w:t>zgłoszeni</w:t>
      </w:r>
      <w:r w:rsidR="00D7040B">
        <w:rPr>
          <w:rFonts w:ascii="Arial" w:hAnsi="Arial" w:cs="Arial"/>
          <w:sz w:val="24"/>
          <w:szCs w:val="24"/>
        </w:rPr>
        <w:t>owym.</w:t>
      </w:r>
    </w:p>
    <w:p w14:paraId="332CDFB9" w14:textId="77777777" w:rsidR="00D7040B" w:rsidRPr="00D7040B" w:rsidRDefault="00D7040B" w:rsidP="00DE5B51">
      <w:pPr>
        <w:pStyle w:val="Akapitzlist"/>
        <w:ind w:left="426" w:hanging="284"/>
        <w:rPr>
          <w:rFonts w:ascii="Arial" w:hAnsi="Arial" w:cs="Arial"/>
          <w:color w:val="FF0000"/>
          <w:sz w:val="24"/>
          <w:szCs w:val="24"/>
        </w:rPr>
      </w:pPr>
    </w:p>
    <w:p w14:paraId="5B8F8F87" w14:textId="77777777" w:rsidR="00D7040B" w:rsidRDefault="00AD160B" w:rsidP="00DE5B51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D7040B">
        <w:rPr>
          <w:rFonts w:ascii="Arial" w:hAnsi="Arial" w:cs="Arial"/>
          <w:sz w:val="24"/>
          <w:szCs w:val="24"/>
        </w:rPr>
        <w:t>Poprzez rejestrację i udział w Grze uczestnik wyraża zgodę na:</w:t>
      </w:r>
      <w:r w:rsidR="00D7040B">
        <w:rPr>
          <w:rFonts w:ascii="Arial" w:hAnsi="Arial" w:cs="Arial"/>
          <w:sz w:val="24"/>
          <w:szCs w:val="24"/>
        </w:rPr>
        <w:br/>
      </w:r>
      <w:r w:rsidRPr="00D7040B">
        <w:rPr>
          <w:rFonts w:ascii="Arial" w:hAnsi="Arial" w:cs="Arial"/>
          <w:sz w:val="24"/>
          <w:szCs w:val="24"/>
        </w:rPr>
        <w:t xml:space="preserve">- wzięcie udziału w Grze na warunkach określonych w niniejszym regulaminie; </w:t>
      </w:r>
      <w:r w:rsidR="00D7040B">
        <w:rPr>
          <w:rFonts w:ascii="Arial" w:hAnsi="Arial" w:cs="Arial"/>
          <w:sz w:val="24"/>
          <w:szCs w:val="24"/>
        </w:rPr>
        <w:br/>
      </w:r>
      <w:r w:rsidRPr="00D7040B">
        <w:rPr>
          <w:rFonts w:ascii="Arial" w:hAnsi="Arial" w:cs="Arial"/>
          <w:sz w:val="24"/>
          <w:szCs w:val="24"/>
        </w:rPr>
        <w:t>- przetwarzanie przez Organizatora danych osobowych uczestników w zakresie niezbędnym dla przeprowadzenia Gry (</w:t>
      </w:r>
      <w:r w:rsidR="00EE4866" w:rsidRPr="00D7040B">
        <w:rPr>
          <w:rFonts w:ascii="Arial" w:hAnsi="Arial" w:cs="Arial"/>
          <w:sz w:val="24"/>
          <w:szCs w:val="24"/>
        </w:rPr>
        <w:t>zgodnie z ustawą o ochronie danych osobowych z dnia 10.05.2018 roku Dz.U. 2018 poz. 1000</w:t>
      </w:r>
      <w:r w:rsidRPr="00D7040B">
        <w:rPr>
          <w:rFonts w:ascii="Arial" w:hAnsi="Arial" w:cs="Arial"/>
          <w:sz w:val="24"/>
          <w:szCs w:val="24"/>
        </w:rPr>
        <w:t xml:space="preserve">); </w:t>
      </w:r>
      <w:r w:rsidR="00D7040B">
        <w:rPr>
          <w:rFonts w:ascii="Arial" w:hAnsi="Arial" w:cs="Arial"/>
          <w:sz w:val="24"/>
          <w:szCs w:val="24"/>
        </w:rPr>
        <w:br/>
      </w:r>
      <w:r w:rsidRPr="00D7040B">
        <w:rPr>
          <w:rFonts w:ascii="Arial" w:hAnsi="Arial" w:cs="Arial"/>
          <w:sz w:val="24"/>
          <w:szCs w:val="24"/>
        </w:rPr>
        <w:t xml:space="preserve">- opublikowanie przez Organizatora na łamach stron internetowych, portali społecznościowych oraz w informacjach medialnych wizerunku uczestnika, oraz w uzasadnionym przypadku, imienia i nazwiska uczestnika. </w:t>
      </w:r>
    </w:p>
    <w:p w14:paraId="2D820749" w14:textId="77777777" w:rsidR="00D7040B" w:rsidRPr="00D7040B" w:rsidRDefault="00D7040B" w:rsidP="00DE5B51">
      <w:pPr>
        <w:pStyle w:val="Akapitzlist"/>
        <w:ind w:left="426" w:hanging="284"/>
        <w:rPr>
          <w:rFonts w:ascii="Arial" w:hAnsi="Arial" w:cs="Arial"/>
          <w:sz w:val="24"/>
          <w:szCs w:val="24"/>
        </w:rPr>
      </w:pPr>
    </w:p>
    <w:p w14:paraId="705E3BCE" w14:textId="77777777" w:rsidR="00EE4866" w:rsidRPr="00D7040B" w:rsidRDefault="00DE5B51" w:rsidP="00DE5B51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60B" w:rsidRPr="00D7040B">
        <w:rPr>
          <w:rFonts w:ascii="Arial" w:hAnsi="Arial" w:cs="Arial"/>
          <w:sz w:val="24"/>
          <w:szCs w:val="24"/>
        </w:rPr>
        <w:t xml:space="preserve">W trakcie Gry członkowie poszczególnych Zespołów nie mogą się rozdzielać. Liczba członków Zespołu będzie weryfikowana w poszczególnych Punktach Kontrolnych. W razie niezgodności Zespół będzie mógł przystąpić do realizacji danego zdania dopiero wtedy, kiedy wszyscy jego członkowie znajdą się w Punkcie Kontrolnym. </w:t>
      </w:r>
    </w:p>
    <w:p w14:paraId="6A294831" w14:textId="77777777" w:rsidR="00EE4866" w:rsidRPr="006F68CB" w:rsidRDefault="00EE4866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sz w:val="24"/>
          <w:szCs w:val="24"/>
        </w:rPr>
      </w:pPr>
    </w:p>
    <w:p w14:paraId="4CC37177" w14:textId="77777777" w:rsidR="00EE4866" w:rsidRPr="0062161A" w:rsidRDefault="00AD160B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  <w:r w:rsidRPr="0062161A">
        <w:rPr>
          <w:rFonts w:ascii="Arial" w:hAnsi="Arial" w:cs="Arial"/>
          <w:b/>
          <w:bCs/>
          <w:sz w:val="24"/>
          <w:szCs w:val="24"/>
        </w:rPr>
        <w:t>4. Zwycięzcy Gry</w:t>
      </w:r>
    </w:p>
    <w:p w14:paraId="00E4D121" w14:textId="77777777" w:rsidR="00EE4866" w:rsidRPr="006F68CB" w:rsidRDefault="00EE4866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sz w:val="24"/>
          <w:szCs w:val="24"/>
        </w:rPr>
      </w:pPr>
    </w:p>
    <w:p w14:paraId="65378BDE" w14:textId="77777777" w:rsidR="00D14B06" w:rsidRDefault="00AD160B" w:rsidP="00D14B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2161A">
        <w:rPr>
          <w:rFonts w:ascii="Arial" w:hAnsi="Arial" w:cs="Arial"/>
          <w:sz w:val="24"/>
          <w:szCs w:val="24"/>
        </w:rPr>
        <w:t>Zwycięzcy Gry zostaną wyłonieni po jej zakończeniu</w:t>
      </w:r>
      <w:r w:rsidR="0062161A" w:rsidRPr="0062161A">
        <w:rPr>
          <w:rFonts w:ascii="Arial" w:hAnsi="Arial" w:cs="Arial"/>
          <w:sz w:val="24"/>
          <w:szCs w:val="24"/>
        </w:rPr>
        <w:t>, gdy wszystkie Drużyny zadeklarują zakończenie wykonywania zadań</w:t>
      </w:r>
      <w:r w:rsidR="0062161A">
        <w:rPr>
          <w:rFonts w:ascii="Arial" w:hAnsi="Arial" w:cs="Arial"/>
          <w:sz w:val="24"/>
          <w:szCs w:val="24"/>
        </w:rPr>
        <w:t xml:space="preserve"> i</w:t>
      </w:r>
      <w:r w:rsidRPr="0062161A">
        <w:rPr>
          <w:rFonts w:ascii="Arial" w:hAnsi="Arial" w:cs="Arial"/>
          <w:sz w:val="24"/>
          <w:szCs w:val="24"/>
        </w:rPr>
        <w:t xml:space="preserve"> po podliczeniu wszystkich punktów, które otrzymali oni wykonując zadania w poszczególnych Punktach Kontrolnych. </w:t>
      </w:r>
    </w:p>
    <w:p w14:paraId="1EFDBC49" w14:textId="77777777" w:rsidR="00D14B06" w:rsidRDefault="00D14B06" w:rsidP="00D14B06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72D0C66" w14:textId="77777777" w:rsidR="00EE4866" w:rsidRPr="00D14B06" w:rsidRDefault="00AD160B" w:rsidP="00D14B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>Zwycięzcą Gry zostanie Zespół, który łącznie otrzyma największą liczbę punktów. W przypadku, gdy dwa lub więcej Zespołów otrzyma równą liczbę punktów przystąpią one do dodatkowego zadania rozstrzygającego, które w ostateczny sposób wyłoni zwycięzców.</w:t>
      </w:r>
    </w:p>
    <w:p w14:paraId="66414A4B" w14:textId="77777777" w:rsidR="00EE4866" w:rsidRPr="006F68CB" w:rsidRDefault="00EE4866" w:rsidP="00867E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1CC03A6" w14:textId="77777777" w:rsidR="00EE4866" w:rsidRDefault="00AD160B" w:rsidP="00867E8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161A">
        <w:rPr>
          <w:rFonts w:ascii="Arial" w:hAnsi="Arial" w:cs="Arial"/>
          <w:b/>
          <w:bCs/>
          <w:sz w:val="24"/>
          <w:szCs w:val="24"/>
        </w:rPr>
        <w:t>5. Postanowienia końcowe</w:t>
      </w:r>
      <w:r w:rsidR="0062161A">
        <w:rPr>
          <w:rFonts w:ascii="Arial" w:hAnsi="Arial" w:cs="Arial"/>
          <w:b/>
          <w:bCs/>
          <w:sz w:val="24"/>
          <w:szCs w:val="24"/>
        </w:rPr>
        <w:br/>
      </w:r>
    </w:p>
    <w:p w14:paraId="3AB4E06E" w14:textId="77777777" w:rsidR="00EE4866" w:rsidRDefault="00AD160B" w:rsidP="00DE5B5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502"/>
        <w:rPr>
          <w:rFonts w:ascii="Arial" w:hAnsi="Arial" w:cs="Arial"/>
          <w:sz w:val="24"/>
          <w:szCs w:val="24"/>
        </w:rPr>
      </w:pPr>
      <w:r w:rsidRPr="0062161A">
        <w:rPr>
          <w:rFonts w:ascii="Arial" w:hAnsi="Arial" w:cs="Arial"/>
          <w:sz w:val="24"/>
          <w:szCs w:val="24"/>
        </w:rPr>
        <w:t xml:space="preserve">Regulamin znajduje się do wglądu na stronie internetowej Organizatora. </w:t>
      </w:r>
    </w:p>
    <w:p w14:paraId="4812AFCE" w14:textId="77777777" w:rsidR="00D14B06" w:rsidRPr="0062161A" w:rsidRDefault="00D14B06" w:rsidP="00D14B06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FEF557E" w14:textId="77777777" w:rsidR="00D14B06" w:rsidRPr="00D14B06" w:rsidRDefault="00AD160B" w:rsidP="00D14B06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502"/>
        <w:rPr>
          <w:rFonts w:ascii="Arial" w:hAnsi="Arial" w:cs="Arial"/>
          <w:sz w:val="24"/>
          <w:szCs w:val="24"/>
        </w:rPr>
      </w:pPr>
      <w:r w:rsidRPr="0062161A">
        <w:rPr>
          <w:rFonts w:ascii="Arial" w:hAnsi="Arial" w:cs="Arial"/>
          <w:sz w:val="24"/>
          <w:szCs w:val="24"/>
        </w:rPr>
        <w:t xml:space="preserve">W kwestiach dotyczących przebiegu Gry, nieprzewidzianych niniejszym regulaminem, głos rozstrzygający należy do Organizatora. </w:t>
      </w:r>
    </w:p>
    <w:p w14:paraId="6BAF8C93" w14:textId="77777777" w:rsidR="00D14B06" w:rsidRPr="0062161A" w:rsidRDefault="00D14B06" w:rsidP="00D14B06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8B0E062" w14:textId="77777777" w:rsidR="0062161A" w:rsidRDefault="00AD160B" w:rsidP="00DE5B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62161A">
        <w:rPr>
          <w:rFonts w:ascii="Arial" w:hAnsi="Arial" w:cs="Arial"/>
          <w:sz w:val="24"/>
          <w:szCs w:val="24"/>
        </w:rPr>
        <w:t xml:space="preserve">Organizator zastrzega sobie prawo przesunięcia, przedłużenia lub przerwania Gry z ważnych przyczyn. </w:t>
      </w:r>
    </w:p>
    <w:p w14:paraId="449CE88B" w14:textId="77777777" w:rsidR="00D14B06" w:rsidRPr="00D14B06" w:rsidRDefault="00D14B06" w:rsidP="00D1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91E746" w14:textId="32BF2EB0" w:rsidR="003A17D5" w:rsidRDefault="00AD160B" w:rsidP="00DE5B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62161A">
        <w:rPr>
          <w:rFonts w:ascii="Arial" w:hAnsi="Arial" w:cs="Arial"/>
          <w:sz w:val="24"/>
          <w:szCs w:val="24"/>
        </w:rPr>
        <w:t>Organizator zastrzega sobie prawo wprowadzania zmian w regulaminie.</w:t>
      </w:r>
    </w:p>
    <w:p w14:paraId="6B6EDC25" w14:textId="35010EF9" w:rsidR="003C1CF2" w:rsidRPr="003C1CF2" w:rsidRDefault="003C1CF2" w:rsidP="003C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C1CF2" w:rsidRPr="003C1CF2" w:rsidSect="00A605FD">
      <w:pgSz w:w="11906" w:h="16838" w:code="9"/>
      <w:pgMar w:top="851" w:right="1417" w:bottom="993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932EEA"/>
    <w:multiLevelType w:val="hybridMultilevel"/>
    <w:tmpl w:val="EC144460"/>
    <w:lvl w:ilvl="0" w:tplc="85C20D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5C64BAA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66409"/>
    <w:multiLevelType w:val="hybridMultilevel"/>
    <w:tmpl w:val="E27E8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5CCB"/>
    <w:multiLevelType w:val="hybridMultilevel"/>
    <w:tmpl w:val="E2DA57DC"/>
    <w:lvl w:ilvl="0" w:tplc="B5E6D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0154A"/>
    <w:multiLevelType w:val="hybridMultilevel"/>
    <w:tmpl w:val="F6FEF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E002B"/>
    <w:multiLevelType w:val="hybridMultilevel"/>
    <w:tmpl w:val="29C6D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36A54"/>
    <w:multiLevelType w:val="hybridMultilevel"/>
    <w:tmpl w:val="AF5ABBA4"/>
    <w:lvl w:ilvl="0" w:tplc="85C20D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C2E37EF"/>
    <w:multiLevelType w:val="hybridMultilevel"/>
    <w:tmpl w:val="1004A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9227E"/>
    <w:multiLevelType w:val="hybridMultilevel"/>
    <w:tmpl w:val="E39E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B1BD9"/>
    <w:multiLevelType w:val="hybridMultilevel"/>
    <w:tmpl w:val="DC0AE7AE"/>
    <w:lvl w:ilvl="0" w:tplc="85C20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0B"/>
    <w:rsid w:val="000E79F2"/>
    <w:rsid w:val="002421FA"/>
    <w:rsid w:val="003A17D5"/>
    <w:rsid w:val="003C1CF2"/>
    <w:rsid w:val="004A7E46"/>
    <w:rsid w:val="004C5A96"/>
    <w:rsid w:val="0062161A"/>
    <w:rsid w:val="006F68CB"/>
    <w:rsid w:val="007455CE"/>
    <w:rsid w:val="00867E86"/>
    <w:rsid w:val="009436DF"/>
    <w:rsid w:val="00991821"/>
    <w:rsid w:val="00A5550A"/>
    <w:rsid w:val="00A605FD"/>
    <w:rsid w:val="00AB62F5"/>
    <w:rsid w:val="00AD160B"/>
    <w:rsid w:val="00B604A0"/>
    <w:rsid w:val="00C12403"/>
    <w:rsid w:val="00C16060"/>
    <w:rsid w:val="00D12414"/>
    <w:rsid w:val="00D14B06"/>
    <w:rsid w:val="00D7040B"/>
    <w:rsid w:val="00DE5B51"/>
    <w:rsid w:val="00E16293"/>
    <w:rsid w:val="00ED339A"/>
    <w:rsid w:val="00E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5060"/>
  <w15:docId w15:val="{0F799980-0035-4742-94D5-C8C62728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60B"/>
    <w:pPr>
      <w:ind w:left="720"/>
      <w:contextualSpacing/>
    </w:pPr>
  </w:style>
  <w:style w:type="paragraph" w:customStyle="1" w:styleId="Akapitzlist1">
    <w:name w:val="Akapit z listą1"/>
    <w:basedOn w:val="Normalny"/>
    <w:rsid w:val="00B604A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Konrad Kiełbasa</cp:lastModifiedBy>
  <cp:revision>5</cp:revision>
  <dcterms:created xsi:type="dcterms:W3CDTF">2019-10-29T08:00:00Z</dcterms:created>
  <dcterms:modified xsi:type="dcterms:W3CDTF">2020-09-11T07:54:00Z</dcterms:modified>
</cp:coreProperties>
</file>